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18B" w:rsidRDefault="00E1418B" w:rsidP="00E1418B">
      <w:pPr>
        <w:pStyle w:val="Kop1"/>
      </w:pPr>
      <w:r>
        <w:t>Casus uit de praktijk: ‘het bedreigde ik’</w:t>
      </w:r>
    </w:p>
    <w:p w:rsidR="00E1418B" w:rsidRDefault="00E1418B" w:rsidP="00E1418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Cs w:val="20"/>
        </w:rPr>
      </w:pPr>
    </w:p>
    <w:p w:rsidR="00323C4E" w:rsidRPr="00E1418B" w:rsidRDefault="00E1418B" w:rsidP="00E141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Als de thuiszorgmedewerkers ’s </w:t>
      </w:r>
      <w:proofErr w:type="spellStart"/>
      <w:r>
        <w:rPr>
          <w:rFonts w:ascii="Calibri" w:hAnsi="Calibri" w:cs="Calibri"/>
          <w:szCs w:val="20"/>
        </w:rPr>
        <w:t>ochtends</w:t>
      </w:r>
      <w:proofErr w:type="spellEnd"/>
      <w:r>
        <w:rPr>
          <w:rFonts w:ascii="Calibri" w:hAnsi="Calibri" w:cs="Calibri"/>
          <w:szCs w:val="20"/>
        </w:rPr>
        <w:t xml:space="preserve"> bij mevrouw Visser komen, is zij meestal</w:t>
      </w:r>
      <w:r>
        <w:rPr>
          <w:rFonts w:ascii="Calibri" w:hAnsi="Calibri" w:cs="Calibri"/>
          <w:szCs w:val="20"/>
        </w:rPr>
        <w:t xml:space="preserve"> erg incontinent. Ze trekt geen </w:t>
      </w:r>
      <w:r>
        <w:rPr>
          <w:rFonts w:ascii="Calibri" w:hAnsi="Calibri" w:cs="Calibri"/>
          <w:szCs w:val="20"/>
        </w:rPr>
        <w:t>incontinentiemateriaal aan, omdat ze dat niet lekker vindt zitten. Mevrouw wast zich niet goed, maar kleedt zich ’</w:t>
      </w:r>
      <w:r>
        <w:rPr>
          <w:rFonts w:ascii="Calibri" w:hAnsi="Calibri" w:cs="Calibri"/>
          <w:szCs w:val="20"/>
        </w:rPr>
        <w:t xml:space="preserve">s </w:t>
      </w:r>
      <w:proofErr w:type="spellStart"/>
      <w:r>
        <w:rPr>
          <w:rFonts w:ascii="Calibri" w:hAnsi="Calibri" w:cs="Calibri"/>
          <w:szCs w:val="20"/>
        </w:rPr>
        <w:t>ochtends</w:t>
      </w:r>
      <w:proofErr w:type="spellEnd"/>
      <w:r>
        <w:rPr>
          <w:rFonts w:ascii="Calibri" w:hAnsi="Calibri" w:cs="Calibri"/>
          <w:szCs w:val="20"/>
        </w:rPr>
        <w:t xml:space="preserve"> wel alvast aan. De geur is onaangenaam, daarom willen de medewerkers </w:t>
      </w:r>
      <w:r>
        <w:rPr>
          <w:rFonts w:ascii="Calibri" w:hAnsi="Calibri" w:cs="Calibri"/>
          <w:szCs w:val="20"/>
        </w:rPr>
        <w:t xml:space="preserve">haar direct wassen. Maar als ze </w:t>
      </w:r>
      <w:r>
        <w:rPr>
          <w:rFonts w:ascii="Calibri" w:hAnsi="Calibri" w:cs="Calibri"/>
          <w:szCs w:val="20"/>
        </w:rPr>
        <w:t>voorstellen om mevrouw Visser te douchen, reageert ze erg boos. “Wat een flauwekul allemaal”, zegt ze. “</w:t>
      </w:r>
      <w:r>
        <w:rPr>
          <w:rFonts w:ascii="Calibri" w:hAnsi="Calibri" w:cs="Calibri"/>
          <w:szCs w:val="20"/>
        </w:rPr>
        <w:t xml:space="preserve">Het is </w:t>
      </w:r>
      <w:r>
        <w:rPr>
          <w:rFonts w:ascii="Calibri" w:hAnsi="Calibri" w:cs="Calibri"/>
          <w:szCs w:val="20"/>
        </w:rPr>
        <w:t xml:space="preserve">helemaal niet nodig! Ga weg!” De medewerkers van de thuiszorg weten intussen niet </w:t>
      </w:r>
      <w:r>
        <w:rPr>
          <w:rFonts w:ascii="Calibri" w:hAnsi="Calibri" w:cs="Calibri"/>
          <w:szCs w:val="20"/>
        </w:rPr>
        <w:t xml:space="preserve">meer wat ze met de situatie aan </w:t>
      </w:r>
      <w:bookmarkStart w:id="0" w:name="_GoBack"/>
      <w:bookmarkEnd w:id="0"/>
      <w:r>
        <w:rPr>
          <w:rFonts w:ascii="Calibri" w:hAnsi="Calibri" w:cs="Calibri"/>
          <w:szCs w:val="20"/>
        </w:rPr>
        <w:t>moeten.</w:t>
      </w:r>
    </w:p>
    <w:sectPr w:rsidR="00323C4E" w:rsidRPr="00E1418B" w:rsidSect="008B5F06">
      <w:pgSz w:w="11906" w:h="16838" w:code="9"/>
      <w:pgMar w:top="1792" w:right="1418" w:bottom="301" w:left="1985" w:header="284" w:footer="99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8B"/>
    <w:rsid w:val="00323C4E"/>
    <w:rsid w:val="008069D1"/>
    <w:rsid w:val="008B5F06"/>
    <w:rsid w:val="00E1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568F8-D64F-4198-900B-036B5CDB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069D1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E141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141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Vancis B.V.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Mekers - Reunis</dc:creator>
  <cp:keywords/>
  <dc:description/>
  <cp:lastModifiedBy>Judith Mekers - Reunis</cp:lastModifiedBy>
  <cp:revision>1</cp:revision>
  <dcterms:created xsi:type="dcterms:W3CDTF">2015-12-07T10:48:00Z</dcterms:created>
  <dcterms:modified xsi:type="dcterms:W3CDTF">2015-12-07T10:49:00Z</dcterms:modified>
</cp:coreProperties>
</file>